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09" w:rsidRPr="00CA7B1B" w:rsidRDefault="00832E09" w:rsidP="00832E09">
      <w:pPr>
        <w:rPr>
          <w:b/>
          <w:sz w:val="28"/>
          <w:szCs w:val="28"/>
        </w:rPr>
      </w:pPr>
      <w:r w:rsidRPr="00CA7B1B">
        <w:rPr>
          <w:b/>
          <w:sz w:val="28"/>
          <w:szCs w:val="28"/>
        </w:rPr>
        <w:t xml:space="preserve">ДО_ 10 класс </w:t>
      </w:r>
    </w:p>
    <w:p w:rsidR="00832E09" w:rsidRDefault="00832E09" w:rsidP="00832E09">
      <w:r>
        <w:t>zulfiadevyatkina@yandex.ru</w:t>
      </w:r>
    </w:p>
    <w:p w:rsidR="00020183" w:rsidRPr="00CA7B1B" w:rsidRDefault="00832E09" w:rsidP="00832E09">
      <w:pPr>
        <w:rPr>
          <w:b/>
          <w:sz w:val="28"/>
          <w:szCs w:val="28"/>
          <w:u w:val="single"/>
        </w:rPr>
      </w:pPr>
      <w:r w:rsidRPr="00CA7B1B">
        <w:rPr>
          <w:b/>
          <w:sz w:val="28"/>
          <w:szCs w:val="28"/>
          <w:u w:val="single"/>
        </w:rPr>
        <w:t>РУССКИЙ  ЯЗЫК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3791"/>
        <w:gridCol w:w="3190"/>
        <w:gridCol w:w="3191"/>
      </w:tblGrid>
      <w:tr w:rsidR="00832E09" w:rsidTr="00832E09">
        <w:tc>
          <w:tcPr>
            <w:tcW w:w="3791" w:type="dxa"/>
          </w:tcPr>
          <w:p w:rsidR="00832E09" w:rsidRPr="00636937" w:rsidRDefault="00832E09" w:rsidP="00832E09">
            <w:pPr>
              <w:rPr>
                <w:b/>
                <w:sz w:val="28"/>
                <w:szCs w:val="28"/>
              </w:rPr>
            </w:pPr>
            <w:bookmarkStart w:id="0" w:name="_GoBack" w:colFirst="0" w:colLast="2"/>
            <w:r w:rsidRPr="00636937">
              <w:rPr>
                <w:b/>
                <w:sz w:val="28"/>
                <w:szCs w:val="28"/>
              </w:rPr>
              <w:t xml:space="preserve">Понедельник </w:t>
            </w:r>
          </w:p>
        </w:tc>
        <w:tc>
          <w:tcPr>
            <w:tcW w:w="3190" w:type="dxa"/>
          </w:tcPr>
          <w:p w:rsidR="00832E09" w:rsidRPr="00636937" w:rsidRDefault="00832E09" w:rsidP="00832E09">
            <w:pPr>
              <w:rPr>
                <w:b/>
                <w:sz w:val="28"/>
                <w:szCs w:val="28"/>
              </w:rPr>
            </w:pPr>
            <w:r w:rsidRPr="00636937">
              <w:rPr>
                <w:b/>
                <w:sz w:val="28"/>
                <w:szCs w:val="28"/>
              </w:rPr>
              <w:t xml:space="preserve">Среда </w:t>
            </w:r>
          </w:p>
        </w:tc>
        <w:tc>
          <w:tcPr>
            <w:tcW w:w="3191" w:type="dxa"/>
          </w:tcPr>
          <w:p w:rsidR="00832E09" w:rsidRPr="00636937" w:rsidRDefault="00832E09" w:rsidP="00832E09">
            <w:pPr>
              <w:rPr>
                <w:b/>
                <w:sz w:val="28"/>
                <w:szCs w:val="28"/>
              </w:rPr>
            </w:pPr>
            <w:r w:rsidRPr="00636937">
              <w:rPr>
                <w:b/>
                <w:sz w:val="28"/>
                <w:szCs w:val="28"/>
              </w:rPr>
              <w:t xml:space="preserve">Суббота </w:t>
            </w:r>
          </w:p>
        </w:tc>
      </w:tr>
      <w:bookmarkEnd w:id="0"/>
      <w:tr w:rsidR="00832E09" w:rsidTr="00832E09">
        <w:tc>
          <w:tcPr>
            <w:tcW w:w="3791" w:type="dxa"/>
          </w:tcPr>
          <w:p w:rsidR="00832E09" w:rsidRDefault="00832E09" w:rsidP="00832E09">
            <w:pPr>
              <w:rPr>
                <w:sz w:val="24"/>
                <w:szCs w:val="24"/>
              </w:rPr>
            </w:pPr>
            <w:r w:rsidRPr="00832E09">
              <w:rPr>
                <w:sz w:val="24"/>
                <w:szCs w:val="24"/>
              </w:rPr>
              <w:t>Предлог как служебная час</w:t>
            </w:r>
            <w:r>
              <w:rPr>
                <w:sz w:val="24"/>
                <w:szCs w:val="24"/>
              </w:rPr>
              <w:t>ть речи. Правописание предлогов.</w:t>
            </w:r>
          </w:p>
        </w:tc>
        <w:tc>
          <w:tcPr>
            <w:tcW w:w="3190" w:type="dxa"/>
          </w:tcPr>
          <w:p w:rsidR="00832E09" w:rsidRDefault="00832E09" w:rsidP="00832E09">
            <w:pPr>
              <w:rPr>
                <w:sz w:val="24"/>
                <w:szCs w:val="24"/>
              </w:rPr>
            </w:pPr>
            <w:r w:rsidRPr="00832E09">
              <w:rPr>
                <w:sz w:val="24"/>
                <w:szCs w:val="24"/>
              </w:rPr>
              <w:t>Союз как служебная часть речи. Правописание союзов.</w:t>
            </w:r>
          </w:p>
        </w:tc>
        <w:tc>
          <w:tcPr>
            <w:tcW w:w="3191" w:type="dxa"/>
          </w:tcPr>
          <w:p w:rsidR="00832E09" w:rsidRDefault="00832E09" w:rsidP="00832E09">
            <w:pPr>
              <w:rPr>
                <w:sz w:val="24"/>
                <w:szCs w:val="24"/>
              </w:rPr>
            </w:pPr>
            <w:r w:rsidRPr="00832E09">
              <w:rPr>
                <w:sz w:val="24"/>
                <w:szCs w:val="24"/>
              </w:rPr>
              <w:t>Союз как служебная часть речи. Правописание союзов.</w:t>
            </w:r>
          </w:p>
        </w:tc>
      </w:tr>
      <w:tr w:rsidR="00832E09" w:rsidTr="00832E09">
        <w:tc>
          <w:tcPr>
            <w:tcW w:w="3791" w:type="dxa"/>
          </w:tcPr>
          <w:p w:rsidR="00832E09" w:rsidRDefault="00832E09" w:rsidP="00832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333,335</w:t>
            </w:r>
          </w:p>
        </w:tc>
        <w:tc>
          <w:tcPr>
            <w:tcW w:w="3190" w:type="dxa"/>
          </w:tcPr>
          <w:p w:rsidR="00832E09" w:rsidRDefault="00832E09" w:rsidP="00832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Упр.337,339</w:t>
            </w:r>
          </w:p>
        </w:tc>
        <w:tc>
          <w:tcPr>
            <w:tcW w:w="3191" w:type="dxa"/>
          </w:tcPr>
          <w:p w:rsidR="00832E09" w:rsidRDefault="00832E09" w:rsidP="00832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Ур.340</w:t>
            </w:r>
          </w:p>
        </w:tc>
      </w:tr>
    </w:tbl>
    <w:p w:rsidR="00832E09" w:rsidRDefault="00832E09" w:rsidP="00832E09">
      <w:pPr>
        <w:rPr>
          <w:sz w:val="24"/>
          <w:szCs w:val="24"/>
        </w:rPr>
      </w:pPr>
    </w:p>
    <w:p w:rsidR="00832E09" w:rsidRPr="00CA7B1B" w:rsidRDefault="00832E09" w:rsidP="00832E09">
      <w:pPr>
        <w:rPr>
          <w:b/>
          <w:sz w:val="28"/>
          <w:szCs w:val="28"/>
          <w:u w:val="single"/>
        </w:rPr>
      </w:pPr>
      <w:r w:rsidRPr="00CA7B1B">
        <w:rPr>
          <w:b/>
          <w:sz w:val="28"/>
          <w:szCs w:val="28"/>
          <w:u w:val="single"/>
        </w:rPr>
        <w:t>ЛИТЕРАТУРА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803" w:rsidTr="00947803">
        <w:tc>
          <w:tcPr>
            <w:tcW w:w="3190" w:type="dxa"/>
          </w:tcPr>
          <w:p w:rsidR="00947803" w:rsidRPr="00636937" w:rsidRDefault="00947803" w:rsidP="00947803">
            <w:pPr>
              <w:tabs>
                <w:tab w:val="left" w:pos="930"/>
              </w:tabs>
              <w:rPr>
                <w:b/>
                <w:sz w:val="28"/>
                <w:szCs w:val="28"/>
              </w:rPr>
            </w:pPr>
            <w:r w:rsidRPr="00636937">
              <w:rPr>
                <w:b/>
                <w:sz w:val="28"/>
                <w:szCs w:val="28"/>
              </w:rPr>
              <w:t>вторник</w:t>
            </w:r>
          </w:p>
        </w:tc>
        <w:tc>
          <w:tcPr>
            <w:tcW w:w="3190" w:type="dxa"/>
          </w:tcPr>
          <w:p w:rsidR="00947803" w:rsidRPr="00636937" w:rsidRDefault="00947803" w:rsidP="00947803">
            <w:pPr>
              <w:rPr>
                <w:b/>
                <w:sz w:val="28"/>
                <w:szCs w:val="28"/>
              </w:rPr>
            </w:pPr>
            <w:r w:rsidRPr="00636937">
              <w:rPr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3191" w:type="dxa"/>
          </w:tcPr>
          <w:p w:rsidR="00947803" w:rsidRPr="00636937" w:rsidRDefault="00947803" w:rsidP="00947803">
            <w:pPr>
              <w:rPr>
                <w:b/>
                <w:sz w:val="28"/>
                <w:szCs w:val="28"/>
              </w:rPr>
            </w:pPr>
            <w:r w:rsidRPr="00636937">
              <w:rPr>
                <w:b/>
                <w:sz w:val="28"/>
                <w:szCs w:val="28"/>
              </w:rPr>
              <w:t>среда</w:t>
            </w:r>
          </w:p>
        </w:tc>
      </w:tr>
      <w:tr w:rsidR="00947803" w:rsidTr="00947803">
        <w:tc>
          <w:tcPr>
            <w:tcW w:w="3190" w:type="dxa"/>
          </w:tcPr>
          <w:p w:rsidR="00947803" w:rsidRDefault="00947803" w:rsidP="00832E09">
            <w:pPr>
              <w:rPr>
                <w:sz w:val="24"/>
                <w:szCs w:val="24"/>
              </w:rPr>
            </w:pPr>
            <w:r w:rsidRPr="00947803">
              <w:rPr>
                <w:sz w:val="24"/>
                <w:szCs w:val="24"/>
              </w:rPr>
              <w:t>«Вечная Сонечка» как нравственный идеал автора.</w:t>
            </w:r>
          </w:p>
        </w:tc>
        <w:tc>
          <w:tcPr>
            <w:tcW w:w="3190" w:type="dxa"/>
          </w:tcPr>
          <w:p w:rsidR="00947803" w:rsidRDefault="00947803" w:rsidP="00832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47803">
              <w:rPr>
                <w:sz w:val="24"/>
                <w:szCs w:val="24"/>
              </w:rPr>
              <w:t>очинение № 4 по творчеству Ф.М. Достоевского</w:t>
            </w:r>
          </w:p>
        </w:tc>
        <w:tc>
          <w:tcPr>
            <w:tcW w:w="3191" w:type="dxa"/>
          </w:tcPr>
          <w:p w:rsidR="00947803" w:rsidRDefault="00947803" w:rsidP="00832E09">
            <w:pPr>
              <w:rPr>
                <w:sz w:val="24"/>
                <w:szCs w:val="24"/>
              </w:rPr>
            </w:pPr>
            <w:r w:rsidRPr="00947803">
              <w:rPr>
                <w:sz w:val="24"/>
                <w:szCs w:val="24"/>
              </w:rPr>
              <w:t>Художественный мир А.П. Чехова. Личность и судьба А.П. Чехова. Основные черты поэтики рассказов 90-х годов.</w:t>
            </w:r>
          </w:p>
        </w:tc>
      </w:tr>
      <w:tr w:rsidR="00947803" w:rsidTr="00947803">
        <w:tc>
          <w:tcPr>
            <w:tcW w:w="3190" w:type="dxa"/>
          </w:tcPr>
          <w:p w:rsidR="00947803" w:rsidRDefault="00947803" w:rsidP="00832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Конспект; творческое задание написать письмо</w:t>
            </w:r>
            <w:r w:rsidR="00065C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(Раскольникову или Со</w:t>
            </w:r>
            <w:r w:rsidR="00065C5B">
              <w:rPr>
                <w:sz w:val="24"/>
                <w:szCs w:val="24"/>
              </w:rPr>
              <w:t>не Мармеладовой</w:t>
            </w:r>
            <w:r w:rsidR="00CA7B1B">
              <w:rPr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947803" w:rsidRDefault="00636937" w:rsidP="00832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на выбор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065C5B">
              <w:rPr>
                <w:sz w:val="24"/>
                <w:szCs w:val="24"/>
              </w:rPr>
              <w:t>:</w:t>
            </w:r>
            <w:proofErr w:type="gramEnd"/>
            <w:r w:rsidR="00065C5B">
              <w:rPr>
                <w:sz w:val="24"/>
                <w:szCs w:val="24"/>
              </w:rPr>
              <w:t xml:space="preserve"> 1.Теория идеи Раскольникова и её крах.2. «Их воскресила любовь». 3.Образ Петербурга в романе.4. </w:t>
            </w:r>
            <w:proofErr w:type="gramStart"/>
            <w:r w:rsidR="00065C5B">
              <w:rPr>
                <w:sz w:val="24"/>
                <w:szCs w:val="24"/>
              </w:rPr>
              <w:t>Раскольников</w:t>
            </w:r>
            <w:proofErr w:type="gramEnd"/>
            <w:r w:rsidR="00065C5B">
              <w:rPr>
                <w:sz w:val="24"/>
                <w:szCs w:val="24"/>
              </w:rPr>
              <w:t xml:space="preserve"> и Свидригайлов. </w:t>
            </w:r>
            <w:r w:rsidR="00CA7B1B">
              <w:rPr>
                <w:sz w:val="24"/>
                <w:szCs w:val="24"/>
              </w:rPr>
              <w:t xml:space="preserve"> </w:t>
            </w:r>
            <w:r w:rsidR="00065C5B">
              <w:rPr>
                <w:sz w:val="24"/>
                <w:szCs w:val="24"/>
              </w:rPr>
              <w:t xml:space="preserve">5.О </w:t>
            </w:r>
            <w:proofErr w:type="gramStart"/>
            <w:r w:rsidR="00065C5B">
              <w:rPr>
                <w:sz w:val="24"/>
                <w:szCs w:val="24"/>
              </w:rPr>
              <w:t>каком</w:t>
            </w:r>
            <w:proofErr w:type="gramEnd"/>
            <w:r w:rsidR="00065C5B">
              <w:rPr>
                <w:sz w:val="24"/>
                <w:szCs w:val="24"/>
              </w:rPr>
              <w:t xml:space="preserve"> наказании идет речь в романе? 6. «Правда» Сони</w:t>
            </w:r>
            <w:r w:rsidR="00065C5B" w:rsidRPr="00065C5B">
              <w:rPr>
                <w:sz w:val="24"/>
                <w:szCs w:val="24"/>
              </w:rPr>
              <w:t xml:space="preserve"> Мармеладовой</w:t>
            </w:r>
            <w:r w:rsidR="00065C5B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947803" w:rsidRDefault="00065C5B" w:rsidP="00832E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Конспект. Прочитать  рассказы «Человек в футляре», «Крыжовник», «О любви».</w:t>
            </w:r>
          </w:p>
        </w:tc>
      </w:tr>
    </w:tbl>
    <w:p w:rsidR="00832E09" w:rsidRDefault="00832E09" w:rsidP="00832E09">
      <w:pPr>
        <w:rPr>
          <w:sz w:val="24"/>
          <w:szCs w:val="24"/>
        </w:rPr>
      </w:pPr>
    </w:p>
    <w:p w:rsidR="00065C5B" w:rsidRDefault="00065C5B" w:rsidP="00832E0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РЕЧЬ  И  КУЛЬТУРА  РЕЧИ</w:t>
      </w:r>
    </w:p>
    <w:p w:rsidR="00CA7B1B" w:rsidRPr="00CA7B1B" w:rsidRDefault="00CA7B1B" w:rsidP="00CA7B1B">
      <w:pPr>
        <w:rPr>
          <w:b/>
          <w:sz w:val="28"/>
          <w:szCs w:val="28"/>
          <w:u w:val="single"/>
        </w:rPr>
      </w:pPr>
      <w:r w:rsidRPr="00CA7B1B">
        <w:rPr>
          <w:b/>
          <w:sz w:val="28"/>
          <w:szCs w:val="28"/>
          <w:u w:val="single"/>
        </w:rPr>
        <w:t>ПЯТНИЦА</w:t>
      </w:r>
    </w:p>
    <w:p w:rsidR="00CA7B1B" w:rsidRPr="00CA7B1B" w:rsidRDefault="00CA7B1B" w:rsidP="00CA7B1B">
      <w:pPr>
        <w:rPr>
          <w:sz w:val="24"/>
          <w:szCs w:val="24"/>
        </w:rPr>
      </w:pPr>
      <w:r w:rsidRPr="00CA7B1B">
        <w:rPr>
          <w:sz w:val="24"/>
          <w:szCs w:val="24"/>
        </w:rPr>
        <w:t xml:space="preserve">РИКО  (учебник  «Русский язык»  В.Ф. </w:t>
      </w:r>
      <w:proofErr w:type="spellStart"/>
      <w:r w:rsidRPr="00CA7B1B">
        <w:rPr>
          <w:sz w:val="24"/>
          <w:szCs w:val="24"/>
        </w:rPr>
        <w:t>Грекова</w:t>
      </w:r>
      <w:proofErr w:type="spellEnd"/>
      <w:r w:rsidRPr="00CA7B1B">
        <w:rPr>
          <w:sz w:val="24"/>
          <w:szCs w:val="24"/>
        </w:rPr>
        <w:t>)</w:t>
      </w:r>
    </w:p>
    <w:p w:rsidR="00CA7B1B" w:rsidRPr="00CA7B1B" w:rsidRDefault="00CA7B1B" w:rsidP="00CA7B1B">
      <w:pPr>
        <w:rPr>
          <w:sz w:val="24"/>
          <w:szCs w:val="24"/>
        </w:rPr>
      </w:pPr>
      <w:r w:rsidRPr="00CA7B1B">
        <w:rPr>
          <w:b/>
          <w:sz w:val="24"/>
          <w:szCs w:val="24"/>
        </w:rPr>
        <w:t>ТЕМА</w:t>
      </w:r>
      <w:proofErr w:type="gramStart"/>
      <w:r w:rsidRPr="00CA7B1B">
        <w:rPr>
          <w:sz w:val="24"/>
          <w:szCs w:val="24"/>
        </w:rPr>
        <w:t xml:space="preserve"> :</w:t>
      </w:r>
      <w:proofErr w:type="gramEnd"/>
      <w:r w:rsidRPr="00CA7B1B">
        <w:rPr>
          <w:sz w:val="24"/>
          <w:szCs w:val="24"/>
        </w:rPr>
        <w:t xml:space="preserve"> Письмо как вид речевой деятельности</w:t>
      </w:r>
    </w:p>
    <w:p w:rsidR="00065C5B" w:rsidRPr="00CA7B1B" w:rsidRDefault="00CA7B1B" w:rsidP="00CA7B1B">
      <w:pPr>
        <w:rPr>
          <w:sz w:val="24"/>
          <w:szCs w:val="24"/>
        </w:rPr>
      </w:pPr>
      <w:r w:rsidRPr="00CA7B1B">
        <w:rPr>
          <w:sz w:val="24"/>
          <w:szCs w:val="24"/>
        </w:rPr>
        <w:t>Д/з.  § 57,58. Упр.349,355</w:t>
      </w:r>
    </w:p>
    <w:sectPr w:rsidR="00065C5B" w:rsidRPr="00CA7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E09"/>
    <w:rsid w:val="00020183"/>
    <w:rsid w:val="00065C5B"/>
    <w:rsid w:val="00636937"/>
    <w:rsid w:val="00832E09"/>
    <w:rsid w:val="00947803"/>
    <w:rsid w:val="00CA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3</cp:revision>
  <dcterms:created xsi:type="dcterms:W3CDTF">2020-05-08T05:16:00Z</dcterms:created>
  <dcterms:modified xsi:type="dcterms:W3CDTF">2020-05-08T05:56:00Z</dcterms:modified>
</cp:coreProperties>
</file>